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19D8" w14:textId="56861916" w:rsidR="00FA2503" w:rsidRDefault="00FA2503" w:rsidP="00B14AC7">
      <w:pPr>
        <w:rPr>
          <w:rFonts w:cstheme="minorHAnsi"/>
          <w:b/>
          <w:bCs/>
          <w:sz w:val="36"/>
          <w:szCs w:val="36"/>
        </w:rPr>
      </w:pPr>
      <w:r w:rsidRPr="00B14AC7">
        <w:rPr>
          <w:rFonts w:cstheme="minorHAnsi"/>
          <w:b/>
          <w:bCs/>
          <w:sz w:val="36"/>
          <w:szCs w:val="36"/>
        </w:rPr>
        <w:t>Haku Haltian Galleriatiloihin</w:t>
      </w:r>
    </w:p>
    <w:p w14:paraId="717D338F" w14:textId="77777777" w:rsidR="00B14AC7" w:rsidRPr="00B14AC7" w:rsidRDefault="00B14AC7" w:rsidP="00B14AC7">
      <w:pPr>
        <w:rPr>
          <w:rFonts w:cstheme="minorHAnsi"/>
          <w:b/>
          <w:bCs/>
          <w:sz w:val="36"/>
          <w:szCs w:val="36"/>
        </w:rPr>
      </w:pPr>
    </w:p>
    <w:p w14:paraId="30AE6EA7" w14:textId="277E0F0B" w:rsidR="00FA2503" w:rsidRPr="00FA2503" w:rsidRDefault="00FA2503" w:rsidP="00FA2503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4F117F5" wp14:editId="2EFD0237">
            <wp:extent cx="2717174" cy="1811355"/>
            <wp:effectExtent l="0" t="0" r="6985" b="0"/>
            <wp:docPr id="2" name="Kuva 2" descr="Kuva, joka sisältää kohteen seinä, huone, näkymä, sis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va 2" descr="Kuva, joka sisältää kohteen seinä, huone, näkymä, sisä&#10;&#10;Kuvaus luotu automaattisesti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121" cy="187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AC7">
        <w:rPr>
          <w:noProof/>
          <w:sz w:val="24"/>
          <w:szCs w:val="24"/>
        </w:rPr>
        <w:drawing>
          <wp:inline distT="0" distB="0" distL="0" distR="0" wp14:anchorId="000E6A2B" wp14:editId="3FF9357F">
            <wp:extent cx="3352376" cy="1811020"/>
            <wp:effectExtent l="0" t="0" r="635" b="0"/>
            <wp:docPr id="3" name="Kuva 3" descr="Kuva, joka sisältää kohteen seinä, kylpyhuone, sisä, huone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 descr="Kuva, joka sisältää kohteen seinä, kylpyhuone, sisä, huone&#10;&#10;Kuvaus luotu automaattisesti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775" cy="1851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7C7D3" w14:textId="77777777" w:rsidR="00FA2503" w:rsidRPr="00FA2503" w:rsidRDefault="00FA2503" w:rsidP="00FA2503">
      <w:pPr>
        <w:pStyle w:val="Otsikko2"/>
        <w:rPr>
          <w:rFonts w:ascii="Calibri" w:eastAsia="Times New Roman" w:hAnsi="Calibri" w:cs="Calibri"/>
          <w:color w:val="auto"/>
          <w:sz w:val="24"/>
          <w:szCs w:val="24"/>
        </w:rPr>
      </w:pPr>
    </w:p>
    <w:p w14:paraId="2719A440" w14:textId="77777777" w:rsidR="00FA2503" w:rsidRPr="00FA2503" w:rsidRDefault="00FA2503" w:rsidP="00FA2503">
      <w:pPr>
        <w:pStyle w:val="Otsikko2"/>
        <w:spacing w:line="276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FA2503">
        <w:rPr>
          <w:rFonts w:ascii="Calibri" w:eastAsia="Times New Roman" w:hAnsi="Calibri" w:cs="Calibri"/>
          <w:color w:val="auto"/>
          <w:sz w:val="24"/>
          <w:szCs w:val="24"/>
        </w:rPr>
        <w:t>Galleriatilaa voi hakea käyttöönsä taiteilijat, valokuvaajat, harrastajat ja muut</w:t>
      </w:r>
      <w:r w:rsidR="00EF3DB0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Pr="00FA2503">
        <w:rPr>
          <w:rFonts w:ascii="Calibri" w:eastAsia="Times New Roman" w:hAnsi="Calibri" w:cs="Calibri"/>
          <w:color w:val="auto"/>
          <w:sz w:val="24"/>
          <w:szCs w:val="24"/>
        </w:rPr>
        <w:t>luonnosta</w:t>
      </w:r>
      <w:r w:rsidR="00EF3DB0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Pr="00FA2503">
        <w:rPr>
          <w:rFonts w:ascii="Calibri" w:eastAsia="Times New Roman" w:hAnsi="Calibri" w:cs="Calibri"/>
          <w:color w:val="auto"/>
          <w:sz w:val="24"/>
          <w:szCs w:val="24"/>
        </w:rPr>
        <w:t>innostuneet ihmiset tai ryhmät, jotka haluaisivat esittää teoksiansa</w:t>
      </w:r>
      <w:r w:rsidR="00EF3DB0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Pr="00FA2503">
        <w:rPr>
          <w:rFonts w:ascii="Calibri" w:eastAsia="Times New Roman" w:hAnsi="Calibri" w:cs="Calibri"/>
          <w:color w:val="auto"/>
          <w:sz w:val="24"/>
          <w:szCs w:val="24"/>
        </w:rPr>
        <w:t xml:space="preserve">Haltiassa. Gallerianäyttelyiden kesto vaihtelee </w:t>
      </w:r>
      <w:proofErr w:type="gramStart"/>
      <w:r w:rsidRPr="00FA2503">
        <w:rPr>
          <w:rFonts w:ascii="Calibri" w:eastAsia="Times New Roman" w:hAnsi="Calibri" w:cs="Calibri"/>
          <w:color w:val="auto"/>
          <w:sz w:val="24"/>
          <w:szCs w:val="24"/>
        </w:rPr>
        <w:t>1-3</w:t>
      </w:r>
      <w:proofErr w:type="gramEnd"/>
      <w:r w:rsidRPr="00FA2503">
        <w:rPr>
          <w:rFonts w:ascii="Calibri" w:eastAsia="Times New Roman" w:hAnsi="Calibri" w:cs="Calibri"/>
          <w:color w:val="auto"/>
          <w:sz w:val="24"/>
          <w:szCs w:val="24"/>
        </w:rPr>
        <w:t xml:space="preserve"> kuukauteen. Valinnoissa</w:t>
      </w:r>
      <w:r w:rsidR="00EF3DB0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Pr="00FA2503">
        <w:rPr>
          <w:rFonts w:ascii="Calibri" w:eastAsia="Times New Roman" w:hAnsi="Calibri" w:cs="Calibri"/>
          <w:color w:val="auto"/>
          <w:sz w:val="24"/>
          <w:szCs w:val="24"/>
        </w:rPr>
        <w:t>painotamme näyttelyidean ja kokonaisuuden lisäksi Haltian näyttelytarjonnan</w:t>
      </w:r>
      <w:r w:rsidR="00EF3DB0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Pr="00FA2503">
        <w:rPr>
          <w:rFonts w:ascii="Calibri" w:eastAsia="Times New Roman" w:hAnsi="Calibri" w:cs="Calibri"/>
          <w:color w:val="auto"/>
          <w:sz w:val="24"/>
          <w:szCs w:val="24"/>
        </w:rPr>
        <w:t>monipuolisuutta ja kiinnostavuutta Haltian monimuotoiselle</w:t>
      </w:r>
      <w:r w:rsidR="00EF3DB0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Pr="00FA2503">
        <w:rPr>
          <w:rFonts w:ascii="Calibri" w:eastAsia="Times New Roman" w:hAnsi="Calibri" w:cs="Calibri"/>
          <w:color w:val="auto"/>
          <w:sz w:val="24"/>
          <w:szCs w:val="24"/>
        </w:rPr>
        <w:t>kävijäkunnalle.</w:t>
      </w:r>
    </w:p>
    <w:p w14:paraId="1DBEE060" w14:textId="77777777" w:rsidR="00FA2503" w:rsidRPr="00FA2503" w:rsidRDefault="00FA2503" w:rsidP="00FA2503">
      <w:pPr>
        <w:pStyle w:val="Otsikko2"/>
        <w:spacing w:line="276" w:lineRule="auto"/>
        <w:rPr>
          <w:rFonts w:ascii="Calibri" w:eastAsia="Times New Roman" w:hAnsi="Calibri" w:cs="Calibri"/>
          <w:color w:val="auto"/>
          <w:sz w:val="24"/>
          <w:szCs w:val="24"/>
        </w:rPr>
      </w:pPr>
    </w:p>
    <w:p w14:paraId="3EB29466" w14:textId="3152C344" w:rsidR="00FA2503" w:rsidRPr="00FA2503" w:rsidRDefault="00FA2503" w:rsidP="00FA2503">
      <w:pPr>
        <w:pStyle w:val="Otsikko2"/>
        <w:spacing w:line="276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FA2503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 xml:space="preserve">Haltian näyttelytiloja </w:t>
      </w:r>
      <w:r w:rsidR="00B14AC7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 xml:space="preserve">seuraavalle </w:t>
      </w:r>
      <w:r w:rsidRPr="00FA2503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 xml:space="preserve">vuodelle voi hakea </w:t>
      </w:r>
      <w:r w:rsidR="00B14AC7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 xml:space="preserve">elokuun loppuun (31.8.) </w:t>
      </w:r>
      <w:r w:rsidRPr="00FA2503">
        <w:rPr>
          <w:rFonts w:ascii="Calibri" w:eastAsia="Times New Roman" w:hAnsi="Calibri" w:cs="Calibri"/>
          <w:b/>
          <w:bCs/>
          <w:color w:val="auto"/>
          <w:sz w:val="24"/>
          <w:szCs w:val="24"/>
        </w:rPr>
        <w:t>mennessä.</w:t>
      </w:r>
      <w:r w:rsidRPr="00FA2503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auto"/>
          <w:sz w:val="24"/>
          <w:szCs w:val="24"/>
        </w:rPr>
        <w:br/>
      </w:r>
      <w:r w:rsidRPr="00FA2503">
        <w:rPr>
          <w:rFonts w:ascii="Calibri" w:eastAsia="Times New Roman" w:hAnsi="Calibri" w:cs="Calibri"/>
          <w:color w:val="auto"/>
          <w:sz w:val="24"/>
          <w:szCs w:val="24"/>
        </w:rPr>
        <w:br/>
        <w:t xml:space="preserve">Tilat ovat taiteilijalle/työryhmälle ilmaiset. </w:t>
      </w:r>
    </w:p>
    <w:p w14:paraId="63F3D881" w14:textId="77777777" w:rsidR="00EF3DB0" w:rsidRPr="00FA2503" w:rsidRDefault="00FA2503" w:rsidP="00FA2503">
      <w:pPr>
        <w:pStyle w:val="Otsikko2"/>
        <w:spacing w:line="276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FA2503">
        <w:rPr>
          <w:rFonts w:ascii="Calibri" w:eastAsia="Times New Roman" w:hAnsi="Calibri" w:cs="Calibri"/>
          <w:color w:val="auto"/>
          <w:sz w:val="24"/>
          <w:szCs w:val="24"/>
        </w:rPr>
        <w:t>Näyttelyhakemukseen liitetään lyhyt kuvaus näyttelystä ja sen tarkoituksesta, referenssikuvia ja</w:t>
      </w:r>
      <w:r w:rsidR="00EF3DB0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r w:rsidRPr="00FA2503">
        <w:rPr>
          <w:rFonts w:ascii="Calibri" w:eastAsia="Times New Roman" w:hAnsi="Calibri" w:cs="Calibri"/>
          <w:color w:val="auto"/>
          <w:sz w:val="24"/>
          <w:szCs w:val="24"/>
        </w:rPr>
        <w:t xml:space="preserve">hakijan/työryhmän CV. </w:t>
      </w:r>
    </w:p>
    <w:p w14:paraId="1CC5C9B2" w14:textId="77777777" w:rsidR="00FA2503" w:rsidRPr="00FA2503" w:rsidRDefault="00FA2503" w:rsidP="00FA2503">
      <w:pPr>
        <w:pStyle w:val="Otsikko2"/>
        <w:spacing w:line="276" w:lineRule="auto"/>
        <w:rPr>
          <w:rFonts w:ascii="Calibri" w:eastAsia="Times New Roman" w:hAnsi="Calibri" w:cs="Calibri"/>
          <w:color w:val="auto"/>
          <w:sz w:val="24"/>
          <w:szCs w:val="24"/>
        </w:rPr>
      </w:pPr>
      <w:r w:rsidRPr="00FA2503">
        <w:rPr>
          <w:rFonts w:ascii="Calibri" w:eastAsia="Times New Roman" w:hAnsi="Calibri" w:cs="Calibri"/>
          <w:color w:val="auto"/>
          <w:sz w:val="24"/>
          <w:szCs w:val="24"/>
        </w:rPr>
        <w:t>Hakemukset voi lähettää Haltian näyttelypäälliköille Heidi Rosenströmille,</w:t>
      </w:r>
      <w:r w:rsidR="00EF3DB0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  <w:hyperlink r:id="rId6" w:history="1">
        <w:r w:rsidR="00EF3DB0" w:rsidRPr="00F71FBB">
          <w:rPr>
            <w:rStyle w:val="Hyperlinkki"/>
            <w:rFonts w:ascii="Calibri" w:eastAsia="Times New Roman" w:hAnsi="Calibri" w:cs="Calibri"/>
            <w:sz w:val="24"/>
            <w:szCs w:val="24"/>
          </w:rPr>
          <w:t>heidi.rosenstrom@metsa.fi</w:t>
        </w:r>
      </w:hyperlink>
      <w:r w:rsidRPr="00FA2503">
        <w:rPr>
          <w:rFonts w:ascii="Calibri" w:eastAsia="Times New Roman" w:hAnsi="Calibri" w:cs="Calibri"/>
          <w:color w:val="auto"/>
          <w:sz w:val="24"/>
          <w:szCs w:val="24"/>
        </w:rPr>
        <w:t xml:space="preserve"> ja Petri Ryöpylle, </w:t>
      </w:r>
      <w:hyperlink r:id="rId7" w:history="1">
        <w:r w:rsidRPr="00FA2503">
          <w:rPr>
            <w:rStyle w:val="Hyperlinkki"/>
            <w:rFonts w:ascii="Calibri" w:eastAsia="Times New Roman" w:hAnsi="Calibri" w:cs="Calibri"/>
            <w:sz w:val="24"/>
            <w:szCs w:val="24"/>
          </w:rPr>
          <w:t>petri.ryoppy@metsa.fi</w:t>
        </w:r>
      </w:hyperlink>
      <w:r w:rsidRPr="00FA2503">
        <w:rPr>
          <w:rFonts w:ascii="Calibri" w:eastAsia="Times New Roman" w:hAnsi="Calibri" w:cs="Calibri"/>
          <w:color w:val="auto"/>
          <w:sz w:val="24"/>
          <w:szCs w:val="24"/>
        </w:rPr>
        <w:t xml:space="preserve"> </w:t>
      </w:r>
    </w:p>
    <w:p w14:paraId="6AD77CAA" w14:textId="77777777" w:rsidR="00FA2503" w:rsidRPr="00FA2503" w:rsidRDefault="00FA2503" w:rsidP="00FA2503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67D67F24" w14:textId="77777777" w:rsidR="00FA2503" w:rsidRPr="00FA2503" w:rsidRDefault="00FA2503" w:rsidP="00FA2503">
      <w:pPr>
        <w:spacing w:line="276" w:lineRule="auto"/>
        <w:rPr>
          <w:sz w:val="24"/>
          <w:szCs w:val="24"/>
        </w:rPr>
      </w:pPr>
      <w:r w:rsidRPr="00FA2503">
        <w:rPr>
          <w:sz w:val="24"/>
          <w:szCs w:val="24"/>
        </w:rPr>
        <w:t>Koronasuluista johtuen näyttelyaikataulumme ovat siirtyneet eteenpäin ja vuodelle 2022 on valitettavasti ainoastaan muutama vapaa aika Haltian näyttelytiloihin (Galleria, Porrasgalleria ja ulkonäyttelytila).</w:t>
      </w:r>
    </w:p>
    <w:p w14:paraId="2AD86BCF" w14:textId="77777777" w:rsidR="00FA2503" w:rsidRPr="00FA2503" w:rsidRDefault="00FA2503" w:rsidP="00FA2503">
      <w:pPr>
        <w:spacing w:line="276" w:lineRule="auto"/>
        <w:rPr>
          <w:sz w:val="24"/>
          <w:szCs w:val="24"/>
        </w:rPr>
      </w:pPr>
      <w:r w:rsidRPr="00FA2503">
        <w:rPr>
          <w:sz w:val="24"/>
          <w:szCs w:val="24"/>
        </w:rPr>
        <w:t>Haltia pidättää oikeuden tehdä muutoksia aikatauluihin.</w:t>
      </w:r>
    </w:p>
    <w:p w14:paraId="4BACB4F9" w14:textId="77777777" w:rsidR="00FA2503" w:rsidRDefault="00FA2503" w:rsidP="00FA2503">
      <w:pPr>
        <w:spacing w:line="276" w:lineRule="auto"/>
        <w:rPr>
          <w:b/>
          <w:bCs/>
          <w:sz w:val="24"/>
          <w:szCs w:val="24"/>
        </w:rPr>
      </w:pPr>
      <w:r w:rsidRPr="00FA2503">
        <w:rPr>
          <w:b/>
          <w:bCs/>
          <w:sz w:val="24"/>
          <w:szCs w:val="24"/>
        </w:rPr>
        <w:t>haltia.com/n</w:t>
      </w:r>
      <w:r w:rsidR="00EF3DB0">
        <w:rPr>
          <w:b/>
          <w:bCs/>
          <w:sz w:val="24"/>
          <w:szCs w:val="24"/>
        </w:rPr>
        <w:t>a</w:t>
      </w:r>
      <w:r w:rsidRPr="00FA2503">
        <w:rPr>
          <w:b/>
          <w:bCs/>
          <w:sz w:val="24"/>
          <w:szCs w:val="24"/>
        </w:rPr>
        <w:t>yttelyt</w:t>
      </w:r>
    </w:p>
    <w:p w14:paraId="3BA786F4" w14:textId="77777777" w:rsidR="002371DB" w:rsidRPr="00FA2503" w:rsidRDefault="00FA2503" w:rsidP="00FA2503">
      <w:pPr>
        <w:ind w:left="5216" w:firstLine="1304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7D0BAF36" wp14:editId="444D9C95">
            <wp:extent cx="1710045" cy="635000"/>
            <wp:effectExtent l="0" t="0" r="5080" b="0"/>
            <wp:docPr id="1" name="Kuva 1" descr="Kuva, joka sisältää kohteen kello, antenni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kello, antenni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2614" cy="676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71DB" w:rsidRPr="00FA250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503"/>
    <w:rsid w:val="002371DB"/>
    <w:rsid w:val="00B14AC7"/>
    <w:rsid w:val="00EF3DB0"/>
    <w:rsid w:val="00FA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AFE68"/>
  <w15:chartTrackingRefBased/>
  <w15:docId w15:val="{1FADBBA8-DA20-4446-B069-AF65A9701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link w:val="Otsikko2Char"/>
    <w:uiPriority w:val="9"/>
    <w:semiHidden/>
    <w:unhideWhenUsed/>
    <w:qFormat/>
    <w:rsid w:val="00FA2503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semiHidden/>
    <w:rsid w:val="00FA2503"/>
    <w:rPr>
      <w:rFonts w:ascii="Calibri Light" w:hAnsi="Calibri Light" w:cs="Calibri Light"/>
      <w:color w:val="2F5496"/>
      <w:sz w:val="26"/>
      <w:szCs w:val="26"/>
    </w:rPr>
  </w:style>
  <w:style w:type="character" w:styleId="Hyperlinkki">
    <w:name w:val="Hyperlink"/>
    <w:basedOn w:val="Kappaleenoletusfontti"/>
    <w:uiPriority w:val="99"/>
    <w:unhideWhenUsed/>
    <w:rsid w:val="00FA250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A2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6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mailto:petri.ryoppy@metsa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idi.rosenstrom@metsa.fi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Määttä Katja</dc:creator>
  <cp:keywords/>
  <dc:description/>
  <cp:lastModifiedBy>Määttä Katja</cp:lastModifiedBy>
  <cp:revision>2</cp:revision>
  <dcterms:created xsi:type="dcterms:W3CDTF">2021-08-24T12:37:00Z</dcterms:created>
  <dcterms:modified xsi:type="dcterms:W3CDTF">2021-08-26T12:30:00Z</dcterms:modified>
</cp:coreProperties>
</file>